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3C" w:rsidRDefault="00275BB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01695C" wp14:editId="2A33B262">
                <wp:simplePos x="0" y="0"/>
                <wp:positionH relativeFrom="column">
                  <wp:posOffset>3493770</wp:posOffset>
                </wp:positionH>
                <wp:positionV relativeFrom="paragraph">
                  <wp:posOffset>-2204720</wp:posOffset>
                </wp:positionV>
                <wp:extent cx="1905000" cy="1006475"/>
                <wp:effectExtent l="19050" t="19050" r="38100" b="412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006475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 w="57150">
                          <a:solidFill>
                            <a:srgbClr val="879E4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F5" w:rsidRPr="008C2A49" w:rsidRDefault="00275BB1" w:rsidP="00A372F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Pregnant </w:t>
                            </w:r>
                            <w:r w:rsidR="00A372F5" w:rsidRPr="008C2A49">
                              <w:rPr>
                                <w:b/>
                                <w:sz w:val="28"/>
                              </w:rPr>
                              <w:t>wome</w:t>
                            </w:r>
                            <w:r w:rsidR="00A372F5">
                              <w:rPr>
                                <w:b/>
                                <w:sz w:val="28"/>
                              </w:rPr>
                              <w:t xml:space="preserve">n’s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access to quality green spaces results in</w:t>
                            </w:r>
                            <w:r w:rsidR="00A372F5">
                              <w:rPr>
                                <w:b/>
                                <w:sz w:val="28"/>
                              </w:rPr>
                              <w:t xml:space="preserve"> higher</w:t>
                            </w:r>
                            <w:r w:rsidR="00A372F5" w:rsidRPr="008C2A49">
                              <w:rPr>
                                <w:b/>
                                <w:sz w:val="28"/>
                              </w:rPr>
                              <w:t xml:space="preserve"> birth rates.</w:t>
                            </w:r>
                          </w:p>
                          <w:p w:rsidR="008C2A49" w:rsidRPr="008C2A49" w:rsidRDefault="008C2A49" w:rsidP="008C2A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75.1pt;margin-top:-173.6pt;width:150pt;height:7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" fillcolor="#d5edf8" strokecolor="#879e46" strokeweight="4.5pt">
                <v:textbox>
                  <w:txbxContent>
                    <w:p w:rsidR="00A372F5" w:rsidRPr="008C2A49" w:rsidRDefault="00275BB1" w:rsidP="00A372F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Pregnant </w:t>
                      </w:r>
                      <w:r w:rsidR="00A372F5" w:rsidRPr="008C2A49">
                        <w:rPr>
                          <w:b/>
                          <w:sz w:val="28"/>
                        </w:rPr>
                        <w:t>wome</w:t>
                      </w:r>
                      <w:r w:rsidR="00A372F5">
                        <w:rPr>
                          <w:b/>
                          <w:sz w:val="28"/>
                        </w:rPr>
                        <w:t xml:space="preserve">n’s </w:t>
                      </w:r>
                      <w:r>
                        <w:rPr>
                          <w:b/>
                          <w:sz w:val="28"/>
                        </w:rPr>
                        <w:t>access to quality green spaces results in</w:t>
                      </w:r>
                      <w:r w:rsidR="00A372F5">
                        <w:rPr>
                          <w:b/>
                          <w:sz w:val="28"/>
                        </w:rPr>
                        <w:t xml:space="preserve"> higher</w:t>
                      </w:r>
                      <w:r w:rsidR="00A372F5" w:rsidRPr="008C2A49">
                        <w:rPr>
                          <w:b/>
                          <w:sz w:val="28"/>
                        </w:rPr>
                        <w:t xml:space="preserve"> birth rates.</w:t>
                      </w:r>
                    </w:p>
                    <w:p w:rsidR="008C2A49" w:rsidRPr="008C2A49" w:rsidRDefault="008C2A49" w:rsidP="008C2A4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72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4F29C7" wp14:editId="24027868">
                <wp:simplePos x="0" y="0"/>
                <wp:positionH relativeFrom="column">
                  <wp:posOffset>-364671</wp:posOffset>
                </wp:positionH>
                <wp:positionV relativeFrom="paragraph">
                  <wp:posOffset>-3096986</wp:posOffset>
                </wp:positionV>
                <wp:extent cx="2144395" cy="1426029"/>
                <wp:effectExtent l="19050" t="19050" r="46355" b="412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426029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 w="57150">
                          <a:solidFill>
                            <a:srgbClr val="879E4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F5" w:rsidRPr="003C0B5B" w:rsidRDefault="00A372F5" w:rsidP="00A372F5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3C0B5B">
                              <w:rPr>
                                <w:b/>
                                <w:sz w:val="28"/>
                              </w:rPr>
                              <w:t>Adults who spend time outdoors including short walks in the woods may boost their immunity levels and healthy white blood cells</w:t>
                            </w:r>
                            <w:r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:rsidR="008C2A49" w:rsidRDefault="008C2A49" w:rsidP="000D4BF6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28.7pt;margin-top:-243.85pt;width:168.85pt;height:11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" fillcolor="#d5edf8" strokecolor="#879e46" strokeweight="4.5pt">
                <v:textbox>
                  <w:txbxContent>
                    <w:p w:rsidR="00A372F5" w:rsidRPr="003C0B5B" w:rsidRDefault="00A372F5" w:rsidP="00A372F5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</w:rPr>
                      </w:pPr>
                      <w:r w:rsidRPr="003C0B5B">
                        <w:rPr>
                          <w:b/>
                          <w:sz w:val="28"/>
                        </w:rPr>
                        <w:t>Adults who spend time outdoors including short walks in the woods may boost their immunity levels and healthy white blood cells</w:t>
                      </w:r>
                      <w:r>
                        <w:rPr>
                          <w:b/>
                          <w:sz w:val="28"/>
                        </w:rPr>
                        <w:t>.</w:t>
                      </w:r>
                    </w:p>
                    <w:p w:rsidR="008C2A49" w:rsidRDefault="008C2A49" w:rsidP="000D4BF6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372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201B4" wp14:editId="4C981AA6">
                <wp:simplePos x="0" y="0"/>
                <wp:positionH relativeFrom="column">
                  <wp:posOffset>3874770</wp:posOffset>
                </wp:positionH>
                <wp:positionV relativeFrom="paragraph">
                  <wp:posOffset>-6852920</wp:posOffset>
                </wp:positionV>
                <wp:extent cx="2307590" cy="1240155"/>
                <wp:effectExtent l="19050" t="19050" r="35560" b="361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590" cy="1240155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 w="57150">
                          <a:solidFill>
                            <a:srgbClr val="879E4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F5" w:rsidRDefault="00275BB1" w:rsidP="00A372F5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Green</w:t>
                            </w:r>
                            <w:r w:rsidR="00A372F5" w:rsidRPr="00A64231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A64231">
                              <w:rPr>
                                <w:b/>
                                <w:sz w:val="28"/>
                              </w:rPr>
                              <w:t>space</w:t>
                            </w:r>
                            <w:r>
                              <w:rPr>
                                <w:b/>
                                <w:sz w:val="28"/>
                              </w:rPr>
                              <w:t>s</w:t>
                            </w:r>
                            <w:r w:rsidRPr="00A64231">
                              <w:rPr>
                                <w:b/>
                                <w:sz w:val="28"/>
                              </w:rPr>
                              <w:t xml:space="preserve"> in urban areas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reduce</w:t>
                            </w:r>
                            <w:r w:rsidR="00A372F5" w:rsidRPr="00A64231">
                              <w:rPr>
                                <w:b/>
                                <w:sz w:val="28"/>
                              </w:rPr>
                              <w:t xml:space="preserve"> risk of chronic health conditions including cancer, diabetes, and heart</w:t>
                            </w:r>
                            <w:r w:rsidR="00A372F5">
                              <w:rPr>
                                <w:b/>
                                <w:sz w:val="28"/>
                              </w:rPr>
                              <w:t xml:space="preserve"> disease.</w:t>
                            </w:r>
                          </w:p>
                          <w:p w:rsidR="008C2A49" w:rsidRDefault="008C2A49" w:rsidP="008C2A49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05.1pt;margin-top:-539.6pt;width:181.7pt;height: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" fillcolor="#d5edf8" strokecolor="#879e46" strokeweight="4.5pt">
                <v:textbox>
                  <w:txbxContent>
                    <w:p w:rsidR="00A372F5" w:rsidRDefault="00275BB1" w:rsidP="00A372F5">
                      <w:pPr>
                        <w:spacing w:line="240" w:lineRule="aut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Green</w:t>
                      </w:r>
                      <w:r w:rsidR="00A372F5" w:rsidRPr="00A64231">
                        <w:rPr>
                          <w:b/>
                          <w:sz w:val="28"/>
                        </w:rPr>
                        <w:t xml:space="preserve"> </w:t>
                      </w:r>
                      <w:r w:rsidRPr="00A64231">
                        <w:rPr>
                          <w:b/>
                          <w:sz w:val="28"/>
                        </w:rPr>
                        <w:t>space</w:t>
                      </w:r>
                      <w:r>
                        <w:rPr>
                          <w:b/>
                          <w:sz w:val="28"/>
                        </w:rPr>
                        <w:t>s</w:t>
                      </w:r>
                      <w:r w:rsidRPr="00A64231">
                        <w:rPr>
                          <w:b/>
                          <w:sz w:val="28"/>
                        </w:rPr>
                        <w:t xml:space="preserve"> in urban areas </w:t>
                      </w:r>
                      <w:r>
                        <w:rPr>
                          <w:b/>
                          <w:sz w:val="28"/>
                        </w:rPr>
                        <w:t>reduce</w:t>
                      </w:r>
                      <w:r w:rsidR="00A372F5" w:rsidRPr="00A64231">
                        <w:rPr>
                          <w:b/>
                          <w:sz w:val="28"/>
                        </w:rPr>
                        <w:t xml:space="preserve"> risk of chronic health conditions including cancer, diabetes, and heart</w:t>
                      </w:r>
                      <w:r w:rsidR="00A372F5">
                        <w:rPr>
                          <w:b/>
                          <w:sz w:val="28"/>
                        </w:rPr>
                        <w:t xml:space="preserve"> disease.</w:t>
                      </w:r>
                    </w:p>
                    <w:p w:rsidR="008C2A49" w:rsidRDefault="008C2A49" w:rsidP="008C2A49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D4BF6">
        <w:rPr>
          <w:noProof/>
        </w:rPr>
        <w:drawing>
          <wp:anchor distT="0" distB="0" distL="114300" distR="114300" simplePos="0" relativeHeight="251668480" behindDoc="0" locked="0" layoutInCell="1" allowOverlap="1" wp14:anchorId="472360BF" wp14:editId="33435242">
            <wp:simplePos x="0" y="0"/>
            <wp:positionH relativeFrom="margin">
              <wp:posOffset>1854835</wp:posOffset>
            </wp:positionH>
            <wp:positionV relativeFrom="margin">
              <wp:posOffset>7947660</wp:posOffset>
            </wp:positionV>
            <wp:extent cx="1681480" cy="50419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te backgroun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509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559F0" wp14:editId="75480FC5">
                <wp:simplePos x="0" y="0"/>
                <wp:positionH relativeFrom="column">
                  <wp:posOffset>-870857</wp:posOffset>
                </wp:positionH>
                <wp:positionV relativeFrom="paragraph">
                  <wp:posOffset>293914</wp:posOffset>
                </wp:positionV>
                <wp:extent cx="7696200" cy="5549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0" cy="554900"/>
                        </a:xfrm>
                        <a:prstGeom prst="rect">
                          <a:avLst/>
                        </a:prstGeom>
                        <a:solidFill>
                          <a:srgbClr val="879E4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976" w:rsidRPr="00650976" w:rsidRDefault="00650976" w:rsidP="00650976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Andersen, L., Corazon, S. S., &amp; </w:t>
                            </w:r>
                            <w:proofErr w:type="spell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Stigsdotter</w:t>
                            </w:r>
                            <w:proofErr w:type="spellEnd"/>
                            <w:r w:rsidRPr="00650976">
                              <w:rPr>
                                <w:sz w:val="12"/>
                                <w:szCs w:val="12"/>
                              </w:rPr>
                              <w:t>, U. K. (2021).</w:t>
                            </w:r>
                            <w:proofErr w:type="gramEnd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Nature exposure and its effects on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immune system functioning: a systematic review. </w:t>
                            </w:r>
                            <w:proofErr w:type="gram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International Journal of Environmental Research and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>Public Health/International Journal of Environmental Research and Public Health, 18(4),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>1416.https://doi.org/10.3390/ijerph18041416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="00265C6C">
                              <w:rPr>
                                <w:sz w:val="12"/>
                                <w:szCs w:val="12"/>
                              </w:rPr>
                              <w:t>Twohig</w:t>
                            </w:r>
                            <w:proofErr w:type="spellEnd"/>
                            <w:r w:rsidR="00265C6C">
                              <w:rPr>
                                <w:sz w:val="12"/>
                                <w:szCs w:val="12"/>
                              </w:rPr>
                              <w:t>-Bennett, C., &amp;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Jones, A. (2018, October).</w:t>
                            </w:r>
                            <w:proofErr w:type="gramEnd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The health benefits of the great outdoors: A systematic</w:t>
                            </w:r>
                            <w:r w:rsidR="00265C6C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>review and meta-analysis of greenspace exposure and health outcomes. Environmental Research, 166,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628–637. </w:t>
                            </w:r>
                            <w:proofErr w:type="gram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https://doi.org/10.1016/j.envres.2018.06.030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;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Urban Forestry Toolkit.</w:t>
                            </w:r>
                            <w:proofErr w:type="gramEnd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proofErr w:type="spell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n.d.</w:t>
                            </w:r>
                            <w:proofErr w:type="spellEnd"/>
                            <w:r w:rsidRPr="00650976">
                              <w:rPr>
                                <w:sz w:val="12"/>
                                <w:szCs w:val="12"/>
                              </w:rPr>
                              <w:t>).</w:t>
                            </w:r>
                            <w:proofErr w:type="gramEnd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Vibrant Cities Lab: Resources for Urban Forestry, Trees, and Green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Infrastructure.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7" w:history="1">
                              <w:proofErr w:type="gramStart"/>
                              <w:r w:rsidRPr="00FD3EFF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https://www.vibrantcitieslab.com/toolkit/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r w:rsidR="00265C6C">
                              <w:rPr>
                                <w:sz w:val="12"/>
                                <w:szCs w:val="12"/>
                              </w:rPr>
                              <w:t>Wolf, K. L., &amp;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Robbins, A. (2015).</w:t>
                            </w:r>
                            <w:proofErr w:type="gramEnd"/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50976">
                              <w:rPr>
                                <w:sz w:val="12"/>
                                <w:szCs w:val="12"/>
                              </w:rPr>
                              <w:t>Metro Nature, environmental health, and economic value.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50976">
                              <w:rPr>
                                <w:sz w:val="12"/>
                                <w:szCs w:val="12"/>
                              </w:rPr>
                              <w:t xml:space="preserve">Environmental Health Perspectives, 123(5), 390–398. </w:t>
                            </w:r>
                            <w:hyperlink r:id="rId8" w:history="1">
                              <w:r w:rsidRPr="00FD3EFF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https://doi.org/10.1289/ehp.1408216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68.55pt;margin-top:23.15pt;width:606pt;height:43.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" fillcolor="#879e46" stroked="f" strokeweight=".5pt">
                <v:textbox>
                  <w:txbxContent>
                    <w:p w:rsidR="00650976" w:rsidRPr="00650976" w:rsidRDefault="00650976" w:rsidP="00650976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proofErr w:type="gramStart"/>
                      <w:r w:rsidRPr="00650976">
                        <w:rPr>
                          <w:sz w:val="12"/>
                          <w:szCs w:val="12"/>
                        </w:rPr>
                        <w:t xml:space="preserve">Andersen, L., Corazon, S. S., &amp; </w:t>
                      </w:r>
                      <w:proofErr w:type="spellStart"/>
                      <w:r w:rsidRPr="00650976">
                        <w:rPr>
                          <w:sz w:val="12"/>
                          <w:szCs w:val="12"/>
                        </w:rPr>
                        <w:t>Stigsdotter</w:t>
                      </w:r>
                      <w:proofErr w:type="spellEnd"/>
                      <w:r w:rsidRPr="00650976">
                        <w:rPr>
                          <w:sz w:val="12"/>
                          <w:szCs w:val="12"/>
                        </w:rPr>
                        <w:t>, U. K. (2021).</w:t>
                      </w:r>
                      <w:proofErr w:type="gramEnd"/>
                      <w:r w:rsidRPr="00650976">
                        <w:rPr>
                          <w:sz w:val="12"/>
                          <w:szCs w:val="12"/>
                        </w:rPr>
                        <w:t xml:space="preserve"> Nature exposure and its effects on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immune system functioning: a systematic review. </w:t>
                      </w:r>
                      <w:proofErr w:type="gramStart"/>
                      <w:r w:rsidRPr="00650976">
                        <w:rPr>
                          <w:sz w:val="12"/>
                          <w:szCs w:val="12"/>
                        </w:rPr>
                        <w:t>International Journal of Environmental Research and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>Public Health/International Journal of Environmental Research and Public Health, 18(4),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>1416.https://doi.org/10.3390/ijerph18041416</w:t>
                      </w:r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="00265C6C">
                        <w:rPr>
                          <w:sz w:val="12"/>
                          <w:szCs w:val="12"/>
                        </w:rPr>
                        <w:t>Twohig</w:t>
                      </w:r>
                      <w:proofErr w:type="spellEnd"/>
                      <w:r w:rsidR="00265C6C">
                        <w:rPr>
                          <w:sz w:val="12"/>
                          <w:szCs w:val="12"/>
                        </w:rPr>
                        <w:t>-Bennett, C., &amp;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 Jones, A. (2018, October).</w:t>
                      </w:r>
                      <w:proofErr w:type="gramEnd"/>
                      <w:r w:rsidRPr="00650976">
                        <w:rPr>
                          <w:sz w:val="12"/>
                          <w:szCs w:val="12"/>
                        </w:rPr>
                        <w:t xml:space="preserve"> The health benefits of the great outdoors: A systematic</w:t>
                      </w:r>
                      <w:r w:rsidR="00265C6C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>review and meta-analysis of greenspace exposure and health outcomes. Environmental Research, 166,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628–637. </w:t>
                      </w:r>
                      <w:proofErr w:type="gramStart"/>
                      <w:r w:rsidRPr="00650976">
                        <w:rPr>
                          <w:sz w:val="12"/>
                          <w:szCs w:val="12"/>
                        </w:rPr>
                        <w:t>https://doi.org/10.1016/j.envres.2018.06.030</w:t>
                      </w:r>
                      <w:r>
                        <w:rPr>
                          <w:sz w:val="12"/>
                          <w:szCs w:val="12"/>
                        </w:rPr>
                        <w:t>;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 Urban Forestry Toolkit.</w:t>
                      </w:r>
                      <w:proofErr w:type="gramEnd"/>
                      <w:r w:rsidRPr="00650976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50976">
                        <w:rPr>
                          <w:sz w:val="12"/>
                          <w:szCs w:val="12"/>
                        </w:rPr>
                        <w:t>(</w:t>
                      </w:r>
                      <w:proofErr w:type="spellStart"/>
                      <w:r w:rsidRPr="00650976">
                        <w:rPr>
                          <w:sz w:val="12"/>
                          <w:szCs w:val="12"/>
                        </w:rPr>
                        <w:t>n.d.</w:t>
                      </w:r>
                      <w:proofErr w:type="spellEnd"/>
                      <w:r w:rsidRPr="00650976">
                        <w:rPr>
                          <w:sz w:val="12"/>
                          <w:szCs w:val="12"/>
                        </w:rPr>
                        <w:t>).</w:t>
                      </w:r>
                      <w:proofErr w:type="gramEnd"/>
                      <w:r w:rsidRPr="00650976">
                        <w:rPr>
                          <w:sz w:val="12"/>
                          <w:szCs w:val="12"/>
                        </w:rPr>
                        <w:t xml:space="preserve"> Vibrant Cities Lab: Resources for Urban Forestry, Trees, and Green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Infrastructure. 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9" w:history="1">
                        <w:proofErr w:type="gramStart"/>
                        <w:r w:rsidRPr="00FD3EFF">
                          <w:rPr>
                            <w:rStyle w:val="Hyperlink"/>
                            <w:sz w:val="12"/>
                            <w:szCs w:val="12"/>
                          </w:rPr>
                          <w:t>https://www.vibrantcitieslab.com/toolkit/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r w:rsidR="00265C6C">
                        <w:rPr>
                          <w:sz w:val="12"/>
                          <w:szCs w:val="12"/>
                        </w:rPr>
                        <w:t>Wolf, K. L., &amp;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 Robbins, A. (2015).</w:t>
                      </w:r>
                      <w:proofErr w:type="gramEnd"/>
                      <w:r w:rsidRPr="00650976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50976">
                        <w:rPr>
                          <w:sz w:val="12"/>
                          <w:szCs w:val="12"/>
                        </w:rPr>
                        <w:t>Metro Nature, environmental health, and economic value.</w:t>
                      </w:r>
                      <w:proofErr w:type="gram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50976">
                        <w:rPr>
                          <w:sz w:val="12"/>
                          <w:szCs w:val="12"/>
                        </w:rPr>
                        <w:t xml:space="preserve">Environmental Health Perspectives, 123(5), 390–398. </w:t>
                      </w:r>
                      <w:hyperlink r:id="rId10" w:history="1">
                        <w:r w:rsidRPr="00FD3EFF">
                          <w:rPr>
                            <w:rStyle w:val="Hyperlink"/>
                            <w:sz w:val="12"/>
                            <w:szCs w:val="12"/>
                          </w:rPr>
                          <w:t>https://doi.org/10.1289/ehp.1408216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6509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91F29F" wp14:editId="4215B9EB">
                <wp:simplePos x="0" y="0"/>
                <wp:positionH relativeFrom="column">
                  <wp:posOffset>1164772</wp:posOffset>
                </wp:positionH>
                <wp:positionV relativeFrom="paragraph">
                  <wp:posOffset>-5214257</wp:posOffset>
                </wp:positionV>
                <wp:extent cx="2176690" cy="1316990"/>
                <wp:effectExtent l="19050" t="19050" r="33655" b="355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690" cy="1316990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 w="57150">
                          <a:solidFill>
                            <a:srgbClr val="879E4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F5" w:rsidRPr="008C2A49" w:rsidRDefault="00A372F5" w:rsidP="00A372F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8C2A49">
                              <w:rPr>
                                <w:b/>
                                <w:sz w:val="28"/>
                              </w:rPr>
                              <w:t>Passive nature experiences and views result in faster surgical recovery, healing, and higher pain thresholds.</w:t>
                            </w:r>
                          </w:p>
                          <w:p w:rsidR="008C2A49" w:rsidRPr="008C2A49" w:rsidRDefault="008C2A49" w:rsidP="008C2A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91.7pt;margin-top:-410.55pt;width:171.4pt;height:10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" fillcolor="#d5edf8" strokecolor="#879e46" strokeweight="4.5pt">
                <v:textbox>
                  <w:txbxContent>
                    <w:p w:rsidR="00A372F5" w:rsidRPr="008C2A49" w:rsidRDefault="00A372F5" w:rsidP="00A372F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8C2A49">
                        <w:rPr>
                          <w:b/>
                          <w:sz w:val="28"/>
                        </w:rPr>
                        <w:t>Passive nature experiences and views result in faster surgical recovery, healing, and higher pain thresholds.</w:t>
                      </w:r>
                    </w:p>
                    <w:p w:rsidR="008C2A49" w:rsidRPr="008C2A49" w:rsidRDefault="008C2A49" w:rsidP="008C2A4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2A4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F9B84" wp14:editId="1E6DF810">
                <wp:simplePos x="0" y="0"/>
                <wp:positionH relativeFrom="column">
                  <wp:posOffset>-295275</wp:posOffset>
                </wp:positionH>
                <wp:positionV relativeFrom="paragraph">
                  <wp:posOffset>-6793230</wp:posOffset>
                </wp:positionV>
                <wp:extent cx="2710180" cy="1033780"/>
                <wp:effectExtent l="19050" t="19050" r="33020" b="330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180" cy="1033780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 w="57150">
                          <a:solidFill>
                            <a:srgbClr val="879E4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F5" w:rsidRPr="00A372F5" w:rsidRDefault="00A372F5" w:rsidP="00A372F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372F5">
                              <w:rPr>
                                <w:b/>
                                <w:sz w:val="28"/>
                              </w:rPr>
                              <w:t>People live longer when they have access to green spaces. This is especially true in urban communities.</w:t>
                            </w:r>
                          </w:p>
                          <w:p w:rsidR="00A372F5" w:rsidRDefault="00A372F5" w:rsidP="00A372F5"/>
                          <w:p w:rsidR="008C2A49" w:rsidRDefault="008C2A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23.25pt;margin-top:-534.9pt;width:213.4pt;height:81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" fillcolor="#d5edf8" strokecolor="#879e46" strokeweight="4.5pt">
                <v:textbox>
                  <w:txbxContent>
                    <w:p w:rsidR="00A372F5" w:rsidRPr="00A372F5" w:rsidRDefault="00A372F5" w:rsidP="00A372F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A372F5">
                        <w:rPr>
                          <w:b/>
                          <w:sz w:val="28"/>
                        </w:rPr>
                        <w:t>People live longer when they have access to green spaces. This is especially true in urban communities.</w:t>
                      </w:r>
                    </w:p>
                    <w:p w:rsidR="00A372F5" w:rsidRDefault="00A372F5" w:rsidP="00A372F5"/>
                    <w:p w:rsidR="008C2A49" w:rsidRDefault="008C2A49"/>
                  </w:txbxContent>
                </v:textbox>
              </v:shape>
            </w:pict>
          </mc:Fallback>
        </mc:AlternateContent>
      </w:r>
      <w:r w:rsidR="008C2A4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2678B2" wp14:editId="74F0EBA0">
                <wp:simplePos x="0" y="0"/>
                <wp:positionH relativeFrom="column">
                  <wp:posOffset>-870857</wp:posOffset>
                </wp:positionH>
                <wp:positionV relativeFrom="paragraph">
                  <wp:posOffset>-8850086</wp:posOffset>
                </wp:positionV>
                <wp:extent cx="7695565" cy="168728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5565" cy="168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A49" w:rsidRPr="00D40418" w:rsidRDefault="008C2A49" w:rsidP="008C2A4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144"/>
                              </w:rPr>
                            </w:pPr>
                            <w:r w:rsidRPr="00D40418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144"/>
                              </w:rPr>
                              <w:t>GREEN SPACES</w:t>
                            </w:r>
                          </w:p>
                          <w:p w:rsidR="008C2A49" w:rsidRPr="00D40418" w:rsidRDefault="008C2A49" w:rsidP="008C2A4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52"/>
                              </w:rPr>
                            </w:pPr>
                            <w:r w:rsidRPr="00D40418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52"/>
                              </w:rPr>
                              <w:t>For Improved Physical Health</w:t>
                            </w:r>
                          </w:p>
                          <w:p w:rsidR="008C2A49" w:rsidRDefault="008C2A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-68.55pt;margin-top:-696.85pt;width:605.95pt;height:13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" filled="f" stroked="f" strokeweight=".5pt">
                <v:textbox>
                  <w:txbxContent>
                    <w:p w:rsidR="008C2A49" w:rsidRPr="00D40418" w:rsidRDefault="008C2A49" w:rsidP="008C2A4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144"/>
                        </w:rPr>
                      </w:pPr>
                      <w:r w:rsidRPr="00D40418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144"/>
                        </w:rPr>
                        <w:t>GREEN SPACES</w:t>
                      </w:r>
                    </w:p>
                    <w:p w:rsidR="008C2A49" w:rsidRPr="00D40418" w:rsidRDefault="008C2A49" w:rsidP="008C2A4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  <w:sz w:val="52"/>
                        </w:rPr>
                      </w:pPr>
                      <w:r w:rsidRPr="00D40418">
                        <w:rPr>
                          <w:rFonts w:asciiTheme="majorHAnsi" w:hAnsiTheme="majorHAnsi"/>
                          <w:b/>
                          <w:color w:val="1F497D" w:themeColor="text2"/>
                          <w:sz w:val="52"/>
                        </w:rPr>
                        <w:t>For Improved Physical Health</w:t>
                      </w:r>
                    </w:p>
                    <w:p w:rsidR="008C2A49" w:rsidRDefault="008C2A49"/>
                  </w:txbxContent>
                </v:textbox>
              </v:shape>
            </w:pict>
          </mc:Fallback>
        </mc:AlternateContent>
      </w:r>
      <w:r w:rsidR="008C2A4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C4459" wp14:editId="7526E179">
                <wp:simplePos x="0" y="0"/>
                <wp:positionH relativeFrom="column">
                  <wp:posOffset>-870856</wp:posOffset>
                </wp:positionH>
                <wp:positionV relativeFrom="paragraph">
                  <wp:posOffset>-9111343</wp:posOffset>
                </wp:positionV>
                <wp:extent cx="7695746" cy="1164772"/>
                <wp:effectExtent l="0" t="0" r="63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5746" cy="1164772"/>
                        </a:xfrm>
                        <a:prstGeom prst="rect">
                          <a:avLst/>
                        </a:prstGeom>
                        <a:solidFill>
                          <a:srgbClr val="D5ED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-68.55pt;margin-top:-717.45pt;width:605.95pt;height:91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" fillcolor="#d5edf8" stroked="f" strokeweight="2pt"/>
            </w:pict>
          </mc:Fallback>
        </mc:AlternateContent>
      </w:r>
      <w:r w:rsidR="008C2A4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4C24F" wp14:editId="1EBF4B5C">
                <wp:simplePos x="0" y="0"/>
                <wp:positionH relativeFrom="column">
                  <wp:posOffset>-870857</wp:posOffset>
                </wp:positionH>
                <wp:positionV relativeFrom="paragraph">
                  <wp:posOffset>-478971</wp:posOffset>
                </wp:positionV>
                <wp:extent cx="7696200" cy="1403985"/>
                <wp:effectExtent l="0" t="0" r="0" b="571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0" cy="1403985"/>
                        </a:xfrm>
                        <a:prstGeom prst="rect">
                          <a:avLst/>
                        </a:prstGeom>
                        <a:solidFill>
                          <a:srgbClr val="879E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68.55pt;margin-top:-37.7pt;width:606pt;height:11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" fillcolor="#879e46" stroked="f" strokeweight="2pt"/>
            </w:pict>
          </mc:Fallback>
        </mc:AlternateContent>
      </w:r>
      <w:r w:rsidR="008C2A49">
        <w:rPr>
          <w:noProof/>
        </w:rPr>
        <w:drawing>
          <wp:anchor distT="0" distB="0" distL="114300" distR="114300" simplePos="0" relativeHeight="251658240" behindDoc="0" locked="0" layoutInCell="1" allowOverlap="1" wp14:anchorId="3F11C6D5" wp14:editId="2805A8E1">
            <wp:simplePos x="914400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7696200" cy="794004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k-7153125_192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0" cy="794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2A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2BE9C" wp14:editId="3FF72B3B">
                <wp:simplePos x="0" y="0"/>
                <wp:positionH relativeFrom="column">
                  <wp:posOffset>-772886</wp:posOffset>
                </wp:positionH>
                <wp:positionV relativeFrom="paragraph">
                  <wp:posOffset>8131629</wp:posOffset>
                </wp:positionV>
                <wp:extent cx="7478486" cy="1175657"/>
                <wp:effectExtent l="0" t="0" r="8255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8486" cy="1175657"/>
                        </a:xfrm>
                        <a:prstGeom prst="rect">
                          <a:avLst/>
                        </a:prstGeom>
                        <a:solidFill>
                          <a:srgbClr val="879E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0.85pt;margin-top:640.3pt;width:588.85pt;height:9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" fillcolor="#879e46" stroked="f" strokeweight="2pt"/>
            </w:pict>
          </mc:Fallback>
        </mc:AlternateContent>
      </w:r>
    </w:p>
    <w:sectPr w:rsidR="00AA7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A49"/>
    <w:rsid w:val="000D4BF6"/>
    <w:rsid w:val="00265C6C"/>
    <w:rsid w:val="00275BB1"/>
    <w:rsid w:val="003C5A95"/>
    <w:rsid w:val="00510474"/>
    <w:rsid w:val="00555711"/>
    <w:rsid w:val="005B5E0E"/>
    <w:rsid w:val="00650976"/>
    <w:rsid w:val="008C2A49"/>
    <w:rsid w:val="00A372F5"/>
    <w:rsid w:val="00AA753C"/>
    <w:rsid w:val="00C5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A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09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A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09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289/ehp.140821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vibrantcitieslab.com/toolk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s://doi.org/10.1289/ehp.14082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brantcitieslab.com/toolkit/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177B37-9BF3-4A92-B995-6855023DD0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13BC93-D950-428A-8399-E22748BC364D}"/>
</file>

<file path=customXml/itemProps3.xml><?xml version="1.0" encoding="utf-8"?>
<ds:datastoreItem xmlns:ds="http://schemas.openxmlformats.org/officeDocument/2006/customXml" ds:itemID="{975F1ED3-DDC4-420E-995C-BD1C81675FE8}"/>
</file>

<file path=customXml/itemProps4.xml><?xml version="1.0" encoding="utf-8"?>
<ds:datastoreItem xmlns:ds="http://schemas.openxmlformats.org/officeDocument/2006/customXml" ds:itemID="{8A4F0E5C-8896-4756-AB08-511D52835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2</cp:revision>
  <dcterms:created xsi:type="dcterms:W3CDTF">2025-01-27T22:03:00Z</dcterms:created>
  <dcterms:modified xsi:type="dcterms:W3CDTF">2025-01-27T22:03:00Z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